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F88155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</w:p>
    <w:p w14:paraId="03865D78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739D1">
        <w:rPr>
          <w:sz w:val="28"/>
          <w:szCs w:val="28"/>
          <w:u w:val="single"/>
        </w:rPr>
        <w:t>DEMANDE DE RECHERCHE D'ANTERIORITE</w:t>
      </w:r>
    </w:p>
    <w:p w14:paraId="54BC71ED" w14:textId="77777777" w:rsidR="00B00DC5" w:rsidRPr="00B00DC5" w:rsidRDefault="00926E67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i/>
          <w:sz w:val="16"/>
          <w:szCs w:val="16"/>
          <w:u w:val="single"/>
        </w:rPr>
      </w:pPr>
      <w:r>
        <w:rPr>
          <w:i/>
          <w:sz w:val="16"/>
          <w:szCs w:val="16"/>
          <w:u w:val="single"/>
        </w:rPr>
        <w:t>Prior art search request</w:t>
      </w:r>
    </w:p>
    <w:p w14:paraId="5C6B66D0" w14:textId="77777777" w:rsidR="006F0DC0" w:rsidRDefault="008F4B10" w:rsidP="008F4B10">
      <w:pPr>
        <w:widowControl w:val="0"/>
        <w:tabs>
          <w:tab w:val="left" w:pos="6237"/>
        </w:tabs>
        <w:autoSpaceDE w:val="0"/>
        <w:autoSpaceDN w:val="0"/>
        <w:adjustRightInd w:val="0"/>
        <w:jc w:val="right"/>
        <w:rPr>
          <w:b/>
        </w:rPr>
      </w:pPr>
      <w:r>
        <w:rPr>
          <w:noProof/>
        </w:rPr>
        <w:drawing>
          <wp:inline distT="0" distB="0" distL="0" distR="0" wp14:anchorId="0700003A" wp14:editId="26155902">
            <wp:extent cx="557442" cy="513433"/>
            <wp:effectExtent l="0" t="0" r="0" b="127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M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520" cy="513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926E67" w14:paraId="3E3C9723" w14:textId="77777777" w:rsidTr="00B43B92">
        <w:tc>
          <w:tcPr>
            <w:tcW w:w="4786" w:type="dxa"/>
          </w:tcPr>
          <w:p w14:paraId="1F5431F9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  <w:r>
              <w:t xml:space="preserve">NOM ET ADRESSE DU DEMANDEUR / </w:t>
            </w:r>
            <w:r w:rsidRPr="00926E67">
              <w:rPr>
                <w:i/>
                <w:sz w:val="16"/>
                <w:szCs w:val="16"/>
              </w:rPr>
              <w:t>Name and address of applicant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7C0DF352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6E67" w14:paraId="44B49B14" w14:textId="77777777" w:rsidTr="00B43B92">
        <w:tc>
          <w:tcPr>
            <w:tcW w:w="4786" w:type="dxa"/>
          </w:tcPr>
          <w:p w14:paraId="357EE76B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080B535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6E67" w14:paraId="668D609F" w14:textId="77777777" w:rsidTr="00B43B92">
        <w:tc>
          <w:tcPr>
            <w:tcW w:w="4786" w:type="dxa"/>
          </w:tcPr>
          <w:p w14:paraId="5FAE2C86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37EEFDDA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6E67" w14:paraId="23F6557C" w14:textId="77777777" w:rsidTr="00B43B92">
        <w:tc>
          <w:tcPr>
            <w:tcW w:w="4786" w:type="dxa"/>
          </w:tcPr>
          <w:p w14:paraId="58C09817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F978C82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6E67" w14:paraId="4E7B255E" w14:textId="77777777" w:rsidTr="00B43B92">
        <w:tc>
          <w:tcPr>
            <w:tcW w:w="4786" w:type="dxa"/>
          </w:tcPr>
          <w:p w14:paraId="3C3A2C12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EB986F5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6E67" w14:paraId="325BB0E1" w14:textId="77777777" w:rsidTr="00B43B92">
        <w:tc>
          <w:tcPr>
            <w:tcW w:w="4786" w:type="dxa"/>
          </w:tcPr>
          <w:p w14:paraId="6555621C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  <w:r w:rsidRPr="006B103D">
              <w:t>TELEPHONE</w:t>
            </w:r>
            <w:r>
              <w:t xml:space="preserve"> /</w:t>
            </w:r>
            <w:r w:rsidRPr="00926E67">
              <w:rPr>
                <w:i/>
                <w:sz w:val="16"/>
                <w:szCs w:val="16"/>
              </w:rPr>
              <w:t xml:space="preserve"> Phone number </w:t>
            </w:r>
            <w: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17A1B9A5" w14:textId="77777777" w:rsidR="00B43B92" w:rsidRDefault="00B43B92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  <w:tr w:rsidR="00926E67" w14:paraId="479476D3" w14:textId="77777777" w:rsidTr="00B43B92">
        <w:tc>
          <w:tcPr>
            <w:tcW w:w="4786" w:type="dxa"/>
          </w:tcPr>
          <w:p w14:paraId="029D7B96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  <w:r w:rsidRPr="006B103D">
              <w:t>ADRESSE ELECTRONIQUE</w:t>
            </w:r>
            <w:r>
              <w:t xml:space="preserve"> /</w:t>
            </w:r>
            <w:r w:rsidRPr="00926E67">
              <w:rPr>
                <w:i/>
                <w:sz w:val="16"/>
                <w:szCs w:val="16"/>
              </w:rPr>
              <w:t xml:space="preserve"> E-mail </w:t>
            </w:r>
            <w:r>
              <w:t>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6E9AE6C8" w14:textId="77777777" w:rsidR="00926E67" w:rsidRDefault="00926E67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  <w:rPr>
                <w:b/>
              </w:rPr>
            </w:pPr>
          </w:p>
        </w:tc>
      </w:tr>
    </w:tbl>
    <w:p w14:paraId="259F6A46" w14:textId="77777777" w:rsidR="00926E67" w:rsidRDefault="00926E67" w:rsidP="006F0DC0">
      <w:pPr>
        <w:widowControl w:val="0"/>
        <w:tabs>
          <w:tab w:val="left" w:pos="6237"/>
        </w:tabs>
        <w:autoSpaceDE w:val="0"/>
        <w:autoSpaceDN w:val="0"/>
        <w:adjustRightInd w:val="0"/>
        <w:rPr>
          <w:b/>
        </w:rPr>
      </w:pPr>
    </w:p>
    <w:p w14:paraId="6FBCCF4D" w14:textId="77777777" w:rsidR="00B43B92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 w:rsidRPr="0009603A">
        <w:rPr>
          <w:b/>
        </w:rPr>
        <w:t>RECHERCHE PAR</w:t>
      </w:r>
      <w:r w:rsidRPr="00B43B92">
        <w:rPr>
          <w:b/>
        </w:rPr>
        <w:t xml:space="preserve"> </w:t>
      </w:r>
      <w:r w:rsidR="00B43B92" w:rsidRPr="00B43B92">
        <w:rPr>
          <w:b/>
        </w:rPr>
        <w:t>/</w:t>
      </w:r>
      <w:r w:rsidR="00B43B92" w:rsidRPr="00B43B92">
        <w:rPr>
          <w:b/>
          <w:i/>
          <w:sz w:val="16"/>
          <w:szCs w:val="16"/>
        </w:rPr>
        <w:t xml:space="preserve"> Search by </w:t>
      </w:r>
      <w:r w:rsidRPr="00B43B92">
        <w:rPr>
          <w:b/>
        </w:rPr>
        <w:t>:</w:t>
      </w:r>
      <w:r w:rsidR="009F6BD5">
        <w:t xml:space="preserve"> </w:t>
      </w:r>
    </w:p>
    <w:p w14:paraId="3969AEF0" w14:textId="77777777" w:rsidR="006F0DC0" w:rsidRPr="0080394F" w:rsidRDefault="009F6BD5" w:rsidP="006F0DC0">
      <w:pPr>
        <w:widowControl w:val="0"/>
        <w:tabs>
          <w:tab w:val="left" w:pos="6237"/>
        </w:tabs>
        <w:autoSpaceDE w:val="0"/>
        <w:autoSpaceDN w:val="0"/>
        <w:adjustRightInd w:val="0"/>
        <w:rPr>
          <w:i/>
          <w:sz w:val="20"/>
          <w:szCs w:val="20"/>
        </w:rPr>
      </w:pPr>
      <w:r w:rsidRPr="0080394F">
        <w:rPr>
          <w:i/>
          <w:sz w:val="20"/>
          <w:szCs w:val="20"/>
        </w:rPr>
        <w:t>(1)</w:t>
      </w:r>
      <w:r w:rsidR="009E7B04">
        <w:rPr>
          <w:i/>
          <w:sz w:val="20"/>
          <w:szCs w:val="20"/>
        </w:rPr>
        <w:t xml:space="preserve"> </w:t>
      </w:r>
      <w:r w:rsidRPr="00B43B92">
        <w:rPr>
          <w:sz w:val="20"/>
          <w:szCs w:val="20"/>
        </w:rPr>
        <w:t>Veuillez cocher</w:t>
      </w:r>
      <w:r w:rsidR="009E7B04" w:rsidRPr="00B43B92">
        <w:rPr>
          <w:sz w:val="20"/>
          <w:szCs w:val="20"/>
        </w:rPr>
        <w:t xml:space="preserve"> la</w:t>
      </w:r>
      <w:r w:rsidRPr="00B43B92">
        <w:rPr>
          <w:sz w:val="20"/>
          <w:szCs w:val="20"/>
        </w:rPr>
        <w:t xml:space="preserve"> case correspondant à votre demande et renseigner lisiblement les zones laissées en blanc</w:t>
      </w:r>
      <w:r w:rsidR="009E7B04" w:rsidRPr="00B43B92">
        <w:rPr>
          <w:sz w:val="20"/>
          <w:szCs w:val="20"/>
        </w:rPr>
        <w:t xml:space="preserve"> – Une seule case doit être cochée</w:t>
      </w:r>
      <w:r w:rsidR="00B43B92">
        <w:rPr>
          <w:i/>
          <w:sz w:val="20"/>
          <w:szCs w:val="20"/>
        </w:rPr>
        <w:t xml:space="preserve"> /</w:t>
      </w:r>
      <w:r w:rsidR="00B43B92">
        <w:rPr>
          <w:i/>
          <w:sz w:val="16"/>
          <w:szCs w:val="16"/>
        </w:rPr>
        <w:t xml:space="preserve"> </w:t>
      </w:r>
      <w:r w:rsidR="00B43B92" w:rsidRPr="00B43B92">
        <w:rPr>
          <w:i/>
          <w:sz w:val="16"/>
          <w:szCs w:val="16"/>
        </w:rPr>
        <w:t xml:space="preserve">Please tick the box corresponding to your request and fill in the blanks legibly </w:t>
      </w:r>
      <w:r w:rsidR="00B43B92">
        <w:rPr>
          <w:i/>
          <w:sz w:val="16"/>
          <w:szCs w:val="16"/>
        </w:rPr>
        <w:t>- Only one box should be ticked</w:t>
      </w:r>
      <w:r w:rsidRPr="0080394F">
        <w:rPr>
          <w:i/>
          <w:sz w:val="20"/>
          <w:szCs w:val="20"/>
        </w:rPr>
        <w:t>.</w:t>
      </w:r>
    </w:p>
    <w:p w14:paraId="266911AB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786"/>
      </w:tblGrid>
      <w:tr w:rsidR="001659E3" w14:paraId="16D15388" w14:textId="77777777" w:rsidTr="00B811CC">
        <w:tc>
          <w:tcPr>
            <w:tcW w:w="4786" w:type="dxa"/>
          </w:tcPr>
          <w:p w14:paraId="27D796DA" w14:textId="77777777" w:rsidR="001659E3" w:rsidRDefault="00986B7D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</w:pPr>
            <w:sdt>
              <w:sdtPr>
                <w:id w:val="1767344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9E3">
              <w:t xml:space="preserve">  Nom de marque / </w:t>
            </w:r>
            <w:r w:rsidR="001659E3" w:rsidRPr="00B43B92">
              <w:rPr>
                <w:i/>
                <w:sz w:val="16"/>
                <w:szCs w:val="16"/>
              </w:rPr>
              <w:t>Trademark name</w:t>
            </w:r>
            <w:r w:rsidR="001659E3">
              <w:t xml:space="preserve"> </w:t>
            </w:r>
            <w:r w:rsidR="001659E3" w:rsidRPr="0009603A">
              <w:rPr>
                <w:sz w:val="20"/>
                <w:szCs w:val="20"/>
              </w:rPr>
              <w:t>(1)</w:t>
            </w:r>
            <w:r w:rsidR="001659E3">
              <w:t xml:space="preserve"> :</w:t>
            </w: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14:paraId="14C2F8D9" w14:textId="77777777" w:rsidR="001659E3" w:rsidRDefault="001659E3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</w:pPr>
          </w:p>
        </w:tc>
      </w:tr>
      <w:tr w:rsidR="001659E3" w14:paraId="41EFFDDD" w14:textId="77777777" w:rsidTr="00B811CC">
        <w:tc>
          <w:tcPr>
            <w:tcW w:w="4786" w:type="dxa"/>
          </w:tcPr>
          <w:p w14:paraId="777E52CF" w14:textId="77777777" w:rsidR="001659E3" w:rsidRDefault="00986B7D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</w:pPr>
            <w:sdt>
              <w:sdtPr>
                <w:id w:val="-7390198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659E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659E3">
              <w:t xml:space="preserve">  Nom de titulaire /</w:t>
            </w:r>
            <w:r w:rsidR="001659E3" w:rsidRPr="00B43B92">
              <w:rPr>
                <w:i/>
                <w:sz w:val="16"/>
                <w:szCs w:val="16"/>
              </w:rPr>
              <w:t xml:space="preserve"> Trademark owner</w:t>
            </w:r>
            <w:r w:rsidR="001659E3">
              <w:t xml:space="preserve"> </w:t>
            </w:r>
            <w:r w:rsidR="001659E3" w:rsidRPr="0009603A">
              <w:rPr>
                <w:sz w:val="20"/>
                <w:szCs w:val="20"/>
              </w:rPr>
              <w:t>(1)</w:t>
            </w:r>
            <w:r w:rsidR="001659E3">
              <w:t xml:space="preserve"> :</w:t>
            </w:r>
          </w:p>
        </w:tc>
        <w:tc>
          <w:tcPr>
            <w:tcW w:w="4786" w:type="dxa"/>
            <w:tcBorders>
              <w:top w:val="single" w:sz="4" w:space="0" w:color="auto"/>
              <w:bottom w:val="single" w:sz="4" w:space="0" w:color="auto"/>
            </w:tcBorders>
          </w:tcPr>
          <w:p w14:paraId="443BB733" w14:textId="77777777" w:rsidR="001659E3" w:rsidRDefault="001659E3" w:rsidP="006F0DC0">
            <w:pPr>
              <w:widowControl w:val="0"/>
              <w:tabs>
                <w:tab w:val="left" w:pos="6237"/>
              </w:tabs>
              <w:autoSpaceDE w:val="0"/>
              <w:autoSpaceDN w:val="0"/>
              <w:adjustRightInd w:val="0"/>
            </w:pPr>
          </w:p>
        </w:tc>
      </w:tr>
    </w:tbl>
    <w:p w14:paraId="2EEAD510" w14:textId="77777777" w:rsidR="00B811CC" w:rsidRDefault="00B811CC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  </w:t>
      </w:r>
    </w:p>
    <w:p w14:paraId="01FC8F1F" w14:textId="77777777" w:rsidR="006F0DC0" w:rsidRDefault="00B811CC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  </w:t>
      </w:r>
      <w:sdt>
        <w:sdtPr>
          <w:id w:val="-422031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C0">
            <w:rPr>
              <w:rFonts w:ascii="MS Gothic" w:eastAsia="MS Gothic" w:hAnsi="MS Gothic" w:hint="eastAsia"/>
            </w:rPr>
            <w:t>☐</w:t>
          </w:r>
        </w:sdtContent>
      </w:sdt>
      <w:r w:rsidR="006F0DC0">
        <w:t xml:space="preserve">  Logo </w:t>
      </w:r>
      <w:r w:rsidR="00B43B92">
        <w:t>/</w:t>
      </w:r>
      <w:r w:rsidR="00B43B92" w:rsidRPr="00B43B92">
        <w:rPr>
          <w:i/>
          <w:sz w:val="16"/>
          <w:szCs w:val="16"/>
        </w:rPr>
        <w:t xml:space="preserve"> Logo </w:t>
      </w:r>
      <w:r w:rsidR="006F0DC0" w:rsidRPr="0009603A">
        <w:rPr>
          <w:sz w:val="20"/>
          <w:szCs w:val="20"/>
        </w:rPr>
        <w:t>(1)</w:t>
      </w:r>
      <w:r w:rsidR="006F0DC0">
        <w:t xml:space="preserve"> : </w:t>
      </w:r>
    </w:p>
    <w:p w14:paraId="510B569A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47473" wp14:editId="71F427A1">
                <wp:simplePos x="0" y="0"/>
                <wp:positionH relativeFrom="column">
                  <wp:posOffset>43180</wp:posOffset>
                </wp:positionH>
                <wp:positionV relativeFrom="paragraph">
                  <wp:posOffset>120016</wp:posOffset>
                </wp:positionV>
                <wp:extent cx="6124575" cy="1657350"/>
                <wp:effectExtent l="0" t="0" r="28575" b="1905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575" cy="1657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0A3DF63" w14:textId="77777777" w:rsidR="006F0DC0" w:rsidRDefault="006F0DC0" w:rsidP="006F0DC0">
                            <w: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A361CC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3.4pt;margin-top:9.45pt;width:482.25pt;height:13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JIqxlAIAALgFAAAOAAAAZHJzL2Uyb0RvYy54bWysVMtOGzEU3VfqP1jel0lSQtuICUpBVJUQ&#10;oEKF1J3jsckIj69rO8mkX99jzySEx4aqmxnb99zXuY/jk7YxbKV8qMmWfHgw4ExZSVVt70v+8/b8&#10;w2fOQhS2EoasKvlGBX4yff/ueO0makQLMpXyDEZsmKxdyRcxuklRBLlQjQgH5JSFUJNvRMTV3xeV&#10;F2tYb0wxGgyOijX5ynmSKgS8nnVCPs32tVYyXmkdVGSm5Igt5q/P33n6FtNjMbn3wi1q2Ych/iGK&#10;RtQWTnemzkQUbOnrF6aaWnoKpOOBpKYgrWupcg7IZjh4ls3NQjiVcwE5we1oCv/PrLxcXXtWV6gd&#10;Z1Y0KNEvFIpVikXVRsWGiaK1CxMgbxywsf1KbYL37wGPKfNW+yb9kRODHGRvdgTDEpN4PBqODsef&#10;xpxJyIZH408fx7kExaO68yF+U9SwdCi5RwUzsWJ1ESJcArqFJG+BTF2d18bkS+oadWo8WwnU28Qc&#10;JDSeoIxla4SSXL+wkEzv9OdGyIeU5lMLuBmbNFXurz6sRFFHRT7FjVEJY+wPpcFvZuSVGIWUyu7i&#10;zOiE0sjoLYo9/jGqtyh3eUAjeyYbd8pNbcl3LD2ltnrYUqs7PEjayzsdYztv+xaZU7VB53jqxi84&#10;eV6D6AsR4rXwmDc0C3ZIvMJHG0J1qD9xtiD/57X3hMcYQMrZGvNb8vB7KbzizHy3GJAvw8PDNPD5&#10;gqYb4eL3JfN9iV02p4SWwRAgunxM+Gi2R+2pucOqmSWvEAkr4bvkcXs8jd1WwaqSajbLIIy4E/HC&#10;3jiZTCd6U4PdtnfCu77B05Rd0nbSxeRZn3fYpGlptoyk6zwEieCO1Z54rIfcp/0qS/tn/55Rjwt3&#10;+hcAAP//AwBQSwMEFAAGAAgAAAAhAIz7U0/cAAAACAEAAA8AAABkcnMvZG93bnJldi54bWxMj8FO&#10;wzAQRO9I/IO1SNyo0yK1cYhTASpcONEiztvYtS1iO7LdNPw9ywmOOzOaedtuZz+wSafsYpCwXFTA&#10;dOijcsFI+Di83NXAcsGgcIhBS/jWGbbd9VWLjYqX8K6nfTGMSkJuUIItZWw4z73VHvMijjqQd4rJ&#10;Y6EzGa4SXqjcD3xVVWvu0QVasDjqZ6v7r/3ZS9g9GWH6GpPd1cq5af48vZlXKW9v5scHYEXP5S8M&#10;v/iEDh0xHeM5qMwGCWsCLyTXAhjZYrO8B3aUsNoIAbxr+f8Huh8AAAD//wMAUEsBAi0AFAAGAAgA&#10;AAAhALaDOJL+AAAA4QEAABMAAAAAAAAAAAAAAAAAAAAAAFtDb250ZW50X1R5cGVzXS54bWxQSwEC&#10;LQAUAAYACAAAACEAOP0h/9YAAACUAQAACwAAAAAAAAAAAAAAAAAvAQAAX3JlbHMvLnJlbHNQSwEC&#10;LQAUAAYACAAAACEAhSSKsZQCAAC4BQAADgAAAAAAAAAAAAAAAAAuAgAAZHJzL2Uyb0RvYy54bWxQ&#10;SwECLQAUAAYACAAAACEAjPtTT9wAAAAIAQAADwAAAAAAAAAAAAAAAADuBAAAZHJzL2Rvd25yZXYu&#10;eG1sUEsFBgAAAAAEAAQA8wAAAPcFAAAAAA==&#10;" fillcolor="white [3201]" strokeweight=".5pt">
                <v:textbox>
                  <w:txbxContent>
                    <w:p w:rsidR="006F0DC0" w:rsidRDefault="006F0DC0" w:rsidP="006F0DC0">
                      <w: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</w:p>
    <w:p w14:paraId="3B063095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7829E6A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690443FD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63B127EF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1E55F2AA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624B1A61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63FE509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0C427665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6CC4B85C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51E1A00D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57C5EBA9" w14:textId="77777777" w:rsidR="006F0DC0" w:rsidRDefault="00986B7D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sdt>
        <w:sdtPr>
          <w:id w:val="8360365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F0DC0">
            <w:rPr>
              <w:rFonts w:ascii="MS Gothic" w:eastAsia="MS Gothic" w:hAnsi="MS Gothic" w:hint="eastAsia"/>
            </w:rPr>
            <w:t>☐</w:t>
          </w:r>
        </w:sdtContent>
      </w:sdt>
      <w:r w:rsidR="006F0DC0">
        <w:t>Voir annexe</w:t>
      </w:r>
      <w:r w:rsidR="00B43B92">
        <w:t xml:space="preserve"> /</w:t>
      </w:r>
      <w:r w:rsidR="00B43B92" w:rsidRPr="00B43B92">
        <w:rPr>
          <w:i/>
          <w:sz w:val="16"/>
          <w:szCs w:val="16"/>
        </w:rPr>
        <w:t xml:space="preserve"> See appendix</w:t>
      </w:r>
      <w:r w:rsidR="006F0DC0">
        <w:t xml:space="preserve"> </w:t>
      </w:r>
      <w:r w:rsidR="006F0DC0" w:rsidRPr="0009603A">
        <w:rPr>
          <w:sz w:val="20"/>
          <w:szCs w:val="20"/>
        </w:rPr>
        <w:t>(1)</w:t>
      </w:r>
      <w:r w:rsidR="006F0DC0">
        <w:t xml:space="preserve"> - (</w:t>
      </w:r>
      <w:r w:rsidR="006F0DC0" w:rsidRPr="00B43B92">
        <w:t>lorsque le logo ne peut être reproduit dans le cadre</w:t>
      </w:r>
      <w:r w:rsidR="00B43B92" w:rsidRPr="00B43B92">
        <w:t xml:space="preserve"> /</w:t>
      </w:r>
      <w:r w:rsidR="00B43B92" w:rsidRPr="00B43B92">
        <w:rPr>
          <w:i/>
          <w:sz w:val="16"/>
          <w:szCs w:val="16"/>
        </w:rPr>
        <w:t xml:space="preserve"> when the logo cannot be reproduced in the frame</w:t>
      </w:r>
      <w:r w:rsidR="006F0DC0">
        <w:t>)</w:t>
      </w:r>
    </w:p>
    <w:p w14:paraId="5EEEA389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rPr>
          <w:rFonts w:ascii="MS Gothic" w:eastAsia="MS Gothic" w:hAnsi="MS Gothic"/>
        </w:rPr>
      </w:pPr>
    </w:p>
    <w:p w14:paraId="0404A341" w14:textId="77777777" w:rsidR="006F0DC0" w:rsidRPr="001659E3" w:rsidRDefault="006F0DC0" w:rsidP="006F0DC0">
      <w:pPr>
        <w:widowControl w:val="0"/>
        <w:tabs>
          <w:tab w:val="left" w:pos="3544"/>
          <w:tab w:val="left" w:pos="3969"/>
          <w:tab w:val="left" w:pos="6237"/>
        </w:tabs>
        <w:autoSpaceDE w:val="0"/>
        <w:autoSpaceDN w:val="0"/>
        <w:adjustRightInd w:val="0"/>
        <w:rPr>
          <w:sz w:val="20"/>
          <w:szCs w:val="20"/>
        </w:rPr>
      </w:pPr>
      <w:r>
        <w:t xml:space="preserve">REGLEMENT DE </w:t>
      </w:r>
      <w:r w:rsidR="00B43B92">
        <w:t>/</w:t>
      </w:r>
      <w:r w:rsidR="00B43B92" w:rsidRPr="001659E3">
        <w:rPr>
          <w:i/>
          <w:sz w:val="16"/>
          <w:szCs w:val="16"/>
        </w:rPr>
        <w:t xml:space="preserve"> </w:t>
      </w:r>
      <w:r w:rsidR="001659E3" w:rsidRPr="001659E3">
        <w:rPr>
          <w:i/>
          <w:sz w:val="16"/>
          <w:szCs w:val="16"/>
        </w:rPr>
        <w:t xml:space="preserve">Payment of </w:t>
      </w:r>
      <w:r>
        <w:t xml:space="preserve">: </w:t>
      </w:r>
      <w:r w:rsidR="00333104">
        <w:t>30</w:t>
      </w:r>
      <w:r>
        <w:t xml:space="preserve"> €  </w:t>
      </w:r>
      <w:r w:rsidR="00B40CDD" w:rsidRPr="0009603A">
        <w:rPr>
          <w:sz w:val="20"/>
          <w:szCs w:val="20"/>
        </w:rPr>
        <w:t>(1)</w:t>
      </w:r>
      <w:r w:rsidR="001659E3">
        <w:rPr>
          <w:sz w:val="20"/>
          <w:szCs w:val="20"/>
        </w:rPr>
        <w:tab/>
      </w:r>
      <w:r w:rsidR="00B40CDD">
        <w:rPr>
          <w:sz w:val="20"/>
          <w:szCs w:val="20"/>
        </w:rPr>
        <w:t xml:space="preserve"> </w:t>
      </w:r>
      <w:sdt>
        <w:sdtPr>
          <w:id w:val="13122141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par chèque</w:t>
      </w:r>
      <w:r w:rsidR="001659E3">
        <w:t xml:space="preserve"> /</w:t>
      </w:r>
      <w:r w:rsidR="001659E3" w:rsidRPr="001659E3">
        <w:rPr>
          <w:i/>
          <w:sz w:val="16"/>
          <w:szCs w:val="16"/>
        </w:rPr>
        <w:t xml:space="preserve"> by cheque</w:t>
      </w:r>
      <w:r>
        <w:t xml:space="preserve">          </w:t>
      </w:r>
      <w:sdt>
        <w:sdtPr>
          <w:id w:val="2378428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par espèces </w:t>
      </w:r>
      <w:r w:rsidR="001659E3">
        <w:t xml:space="preserve">/ </w:t>
      </w:r>
      <w:r w:rsidR="001659E3" w:rsidRPr="001659E3">
        <w:rPr>
          <w:i/>
          <w:sz w:val="16"/>
          <w:szCs w:val="16"/>
        </w:rPr>
        <w:t>by c</w:t>
      </w:r>
      <w:r w:rsidR="001659E3">
        <w:rPr>
          <w:i/>
          <w:sz w:val="16"/>
          <w:szCs w:val="16"/>
        </w:rPr>
        <w:t>ash</w:t>
      </w:r>
    </w:p>
    <w:p w14:paraId="40F797FB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58E47D4" w14:textId="77777777" w:rsidR="006F0DC0" w:rsidRPr="003E4243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b/>
          <w:sz w:val="22"/>
          <w:szCs w:val="22"/>
        </w:rPr>
      </w:pPr>
      <w:r w:rsidRPr="001659E3">
        <w:rPr>
          <w:b/>
        </w:rPr>
        <w:t xml:space="preserve">Par la présente, je confirme avoir pris bonne note que cette recherche ne porte </w:t>
      </w:r>
      <w:r w:rsidR="00333104" w:rsidRPr="001659E3">
        <w:rPr>
          <w:b/>
        </w:rPr>
        <w:t xml:space="preserve">que sur les marques en vigueur enregistrées au </w:t>
      </w:r>
      <w:r w:rsidR="007D5FB0" w:rsidRPr="001659E3">
        <w:rPr>
          <w:b/>
        </w:rPr>
        <w:t>r</w:t>
      </w:r>
      <w:r w:rsidR="00333104" w:rsidRPr="001659E3">
        <w:rPr>
          <w:b/>
        </w:rPr>
        <w:t>egistre spécial</w:t>
      </w:r>
      <w:r w:rsidR="001659E3" w:rsidRPr="001659E3">
        <w:rPr>
          <w:b/>
        </w:rPr>
        <w:t> </w:t>
      </w:r>
      <w:r w:rsidR="001659E3">
        <w:rPr>
          <w:b/>
          <w:sz w:val="22"/>
          <w:szCs w:val="22"/>
        </w:rPr>
        <w:t xml:space="preserve">/ </w:t>
      </w:r>
      <w:r w:rsidR="001659E3" w:rsidRPr="001659E3">
        <w:rPr>
          <w:b/>
          <w:i/>
          <w:sz w:val="16"/>
          <w:szCs w:val="16"/>
        </w:rPr>
        <w:t xml:space="preserve">I hereby confirm that I have taken due note that this search relates only to the </w:t>
      </w:r>
      <w:r w:rsidR="00CC572D">
        <w:rPr>
          <w:b/>
          <w:i/>
          <w:sz w:val="16"/>
          <w:szCs w:val="16"/>
        </w:rPr>
        <w:t>trade</w:t>
      </w:r>
      <w:r w:rsidR="001659E3" w:rsidRPr="001659E3">
        <w:rPr>
          <w:b/>
          <w:i/>
          <w:sz w:val="16"/>
          <w:szCs w:val="16"/>
        </w:rPr>
        <w:t>marks in force registered in the Special Register.</w:t>
      </w:r>
    </w:p>
    <w:p w14:paraId="6E669370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033209A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DATE DE LA DEMANDE </w:t>
      </w:r>
      <w:r w:rsidR="001659E3">
        <w:t>/</w:t>
      </w:r>
      <w:r w:rsidR="001659E3" w:rsidRPr="001659E3">
        <w:rPr>
          <w:i/>
          <w:sz w:val="16"/>
          <w:szCs w:val="16"/>
        </w:rPr>
        <w:t xml:space="preserve"> Date of request </w:t>
      </w:r>
      <w:r>
        <w:t>: ___________________</w:t>
      </w:r>
    </w:p>
    <w:p w14:paraId="7476A9F4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  <w:r>
        <w:t xml:space="preserve">SIGNATURE DU DEMANDEUR </w:t>
      </w:r>
      <w:r w:rsidR="001659E3">
        <w:t xml:space="preserve">/ </w:t>
      </w:r>
      <w:r w:rsidR="001659E3">
        <w:rPr>
          <w:i/>
          <w:sz w:val="16"/>
          <w:szCs w:val="16"/>
        </w:rPr>
        <w:t xml:space="preserve">Signature of applicant </w:t>
      </w:r>
      <w:r>
        <w:t>:</w:t>
      </w:r>
    </w:p>
    <w:p w14:paraId="0762F925" w14:textId="77777777" w:rsidR="006F0DC0" w:rsidRDefault="006F0DC0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7AFCAB86" w14:textId="77777777" w:rsidR="00C42F5E" w:rsidRDefault="00C42F5E" w:rsidP="006F0DC0">
      <w:pPr>
        <w:widowControl w:val="0"/>
        <w:tabs>
          <w:tab w:val="left" w:pos="6237"/>
        </w:tabs>
        <w:autoSpaceDE w:val="0"/>
        <w:autoSpaceDN w:val="0"/>
        <w:adjustRightInd w:val="0"/>
      </w:pPr>
    </w:p>
    <w:p w14:paraId="4A4D1E87" w14:textId="77777777" w:rsidR="006F0DC0" w:rsidRDefault="00AB3248" w:rsidP="00ED686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i/>
          <w:color w:val="FF0000"/>
          <w:sz w:val="22"/>
          <w:szCs w:val="22"/>
        </w:rPr>
      </w:pPr>
      <w:r>
        <w:rPr>
          <w:i/>
          <w:color w:val="FF0000"/>
          <w:sz w:val="22"/>
          <w:szCs w:val="22"/>
        </w:rPr>
        <w:t xml:space="preserve">ATTENTION : </w:t>
      </w:r>
      <w:r w:rsidR="009E7B04">
        <w:rPr>
          <w:i/>
          <w:color w:val="FF0000"/>
          <w:sz w:val="22"/>
          <w:szCs w:val="22"/>
        </w:rPr>
        <w:t xml:space="preserve">Le résultat des recherches est </w:t>
      </w:r>
      <w:r w:rsidR="00ED6864" w:rsidRPr="00ED6864">
        <w:rPr>
          <w:i/>
          <w:color w:val="FF0000"/>
          <w:sz w:val="22"/>
          <w:szCs w:val="22"/>
        </w:rPr>
        <w:t xml:space="preserve">fourni à titre indicatif. </w:t>
      </w:r>
      <w:r w:rsidR="009E7B04">
        <w:rPr>
          <w:i/>
          <w:color w:val="FF0000"/>
          <w:sz w:val="22"/>
          <w:szCs w:val="22"/>
        </w:rPr>
        <w:t xml:space="preserve">Il ne </w:t>
      </w:r>
      <w:r w:rsidR="00ED6864" w:rsidRPr="00ED6864">
        <w:rPr>
          <w:i/>
          <w:color w:val="FF0000"/>
          <w:sz w:val="22"/>
          <w:szCs w:val="22"/>
        </w:rPr>
        <w:t>doi</w:t>
      </w:r>
      <w:r w:rsidR="009E7B04">
        <w:rPr>
          <w:i/>
          <w:color w:val="FF0000"/>
          <w:sz w:val="22"/>
          <w:szCs w:val="22"/>
        </w:rPr>
        <w:t xml:space="preserve">t </w:t>
      </w:r>
      <w:r w:rsidR="00ED6864" w:rsidRPr="00ED6864">
        <w:rPr>
          <w:i/>
          <w:color w:val="FF0000"/>
          <w:sz w:val="22"/>
          <w:szCs w:val="22"/>
        </w:rPr>
        <w:t>en aucun cas servir de base à des décisions juridiquement ou économiquement déterminantes. Seules font foi les copie</w:t>
      </w:r>
      <w:r w:rsidR="00A06B87">
        <w:rPr>
          <w:i/>
          <w:color w:val="FF0000"/>
          <w:sz w:val="22"/>
          <w:szCs w:val="22"/>
        </w:rPr>
        <w:t>s officielles délivrées par le s</w:t>
      </w:r>
      <w:r w:rsidR="00ED6864" w:rsidRPr="00ED6864">
        <w:rPr>
          <w:i/>
          <w:color w:val="FF0000"/>
          <w:sz w:val="22"/>
          <w:szCs w:val="22"/>
        </w:rPr>
        <w:t xml:space="preserve">ervice de </w:t>
      </w:r>
      <w:r w:rsidR="00A06B87">
        <w:rPr>
          <w:i/>
          <w:color w:val="FF0000"/>
          <w:sz w:val="22"/>
          <w:szCs w:val="22"/>
        </w:rPr>
        <w:t>la p</w:t>
      </w:r>
      <w:r w:rsidR="00ED6864" w:rsidRPr="00ED6864">
        <w:rPr>
          <w:i/>
          <w:color w:val="FF0000"/>
          <w:sz w:val="22"/>
          <w:szCs w:val="22"/>
        </w:rPr>
        <w:t>ropriété industrielle</w:t>
      </w:r>
      <w:r w:rsidR="00726CCF">
        <w:rPr>
          <w:i/>
          <w:color w:val="FF0000"/>
          <w:sz w:val="22"/>
          <w:szCs w:val="22"/>
        </w:rPr>
        <w:t>.</w:t>
      </w:r>
    </w:p>
    <w:p w14:paraId="0B98FBC9" w14:textId="77777777" w:rsidR="001659E3" w:rsidRPr="001659E3" w:rsidRDefault="001659E3" w:rsidP="00ED6864">
      <w:pPr>
        <w:widowControl w:val="0"/>
        <w:tabs>
          <w:tab w:val="left" w:pos="6237"/>
        </w:tabs>
        <w:autoSpaceDE w:val="0"/>
        <w:autoSpaceDN w:val="0"/>
        <w:adjustRightInd w:val="0"/>
        <w:jc w:val="both"/>
        <w:rPr>
          <w:i/>
          <w:color w:val="FF0000"/>
          <w:sz w:val="16"/>
          <w:szCs w:val="16"/>
          <w:lang w:val="en-US"/>
        </w:rPr>
      </w:pPr>
      <w:r w:rsidRPr="001659E3">
        <w:rPr>
          <w:i/>
          <w:color w:val="FF0000"/>
          <w:sz w:val="16"/>
          <w:szCs w:val="16"/>
          <w:lang w:val="en-US"/>
        </w:rPr>
        <w:t>WARNING: The results of the searches are provided for information only. It should in no way be used as a basis for legally or economically decisive decisions. Only the official copies issued by the industrial property service shall be authentic.</w:t>
      </w:r>
    </w:p>
    <w:sectPr w:rsidR="001659E3" w:rsidRPr="001659E3" w:rsidSect="00926E6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39" w:code="9"/>
      <w:pgMar w:top="1418" w:right="1418" w:bottom="1134" w:left="907" w:header="0" w:footer="397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CE7ABA" w14:textId="77777777" w:rsidR="00986B7D" w:rsidRDefault="00986B7D">
      <w:r>
        <w:separator/>
      </w:r>
    </w:p>
  </w:endnote>
  <w:endnote w:type="continuationSeparator" w:id="0">
    <w:p w14:paraId="5D929E84" w14:textId="77777777" w:rsidR="00986B7D" w:rsidRDefault="00986B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9E3D28" w14:textId="77777777" w:rsidR="00AF0A10" w:rsidRDefault="00AF0A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D979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4C18BEF6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6C62D28F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sz w:val="14"/>
        <w:szCs w:val="14"/>
      </w:rPr>
    </w:pPr>
  </w:p>
  <w:p w14:paraId="2634A712" w14:textId="77777777" w:rsidR="001139AA" w:rsidRDefault="001139AA">
    <w:pPr>
      <w:shd w:val="clear" w:color="auto" w:fill="FFFFFF"/>
      <w:tabs>
        <w:tab w:val="center" w:pos="5953"/>
        <w:tab w:val="right" w:pos="11907"/>
      </w:tabs>
      <w:autoSpaceDE w:val="0"/>
      <w:autoSpaceDN w:val="0"/>
      <w:adjustRightInd w:val="0"/>
      <w:rPr>
        <w:color w:val="FFFFFF"/>
        <w:sz w:val="14"/>
      </w:rPr>
    </w:pPr>
    <w:r>
      <w:rPr>
        <w:sz w:val="14"/>
        <w:szCs w:val="14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757FF8" w14:textId="6F9D0849" w:rsidR="001139AA" w:rsidRPr="00AF0A10" w:rsidRDefault="00AF0A10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  <w:lang w:val="it-IT"/>
      </w:rPr>
    </w:pPr>
    <w:r w:rsidRPr="00994294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57C095CF" wp14:editId="59540795">
              <wp:simplePos x="0" y="0"/>
              <wp:positionH relativeFrom="column">
                <wp:posOffset>4933950</wp:posOffset>
              </wp:positionH>
              <wp:positionV relativeFrom="paragraph">
                <wp:posOffset>1905</wp:posOffset>
              </wp:positionV>
              <wp:extent cx="1504315" cy="195580"/>
              <wp:effectExtent l="0" t="0" r="635" b="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04315" cy="195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90302F5" w14:textId="396C3363" w:rsidR="00994294" w:rsidRPr="00994294" w:rsidRDefault="004479E1" w:rsidP="004479E1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DPI 1</w:t>
                          </w:r>
                          <w:r w:rsidR="00994294" w:rsidRPr="00994294">
                            <w:rPr>
                              <w:sz w:val="16"/>
                              <w:szCs w:val="16"/>
                            </w:rPr>
                            <w:t xml:space="preserve">004 </w:t>
                          </w:r>
                          <w:r w:rsidR="00DE4474">
                            <w:rPr>
                              <w:sz w:val="16"/>
                              <w:szCs w:val="16"/>
                            </w:rPr>
                            <w:t>–</w:t>
                          </w:r>
                          <w:r w:rsidR="00994294" w:rsidRPr="00994294">
                            <w:rPr>
                              <w:sz w:val="16"/>
                              <w:szCs w:val="16"/>
                            </w:rPr>
                            <w:t xml:space="preserve"> </w:t>
                          </w:r>
                          <w:r w:rsidR="00AF0A10">
                            <w:rPr>
                              <w:sz w:val="16"/>
                              <w:szCs w:val="16"/>
                            </w:rPr>
                            <w:t>23.04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7C095C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388.5pt;margin-top:.15pt;width:118.45pt;height:15.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SEp+DwIAAP0DAAAOAAAAZHJzL2Uyb0RvYy54bWysU9tu2zAMfR+wfxD0vtjO4i0x4hRdugwD&#10;ugvQ7QNkWbaFyaImKbGzry8lu2nQvQ3zg0Ca1CF5eLS9GXtFTsI6Cbqk2SKlRGgOtdRtSX/+OLxZ&#10;U+I80zVToEVJz8LRm93rV9vBFGIJHahaWIIg2hWDKWnnvSmSxPFO9MwtwAiNwQZszzy6tk1qywZE&#10;71WyTNN3yQC2Nha4cA7/3k1Buov4TSO4/9Y0TniiSoq9+XjaeFbhTHZbVrSWmU7yuQ32D130TGos&#10;eoG6Y56Ro5V/QfWSW3DQ+AWHPoGmkVzEGXCaLH0xzUPHjIizIDnOXGhy/w+Wfz09mO+W+PEDjLjA&#10;OIQz98B/OaJh3zHdiltrYegEq7FwFihLBuOK+Wqg2hUugFTDF6hxyezoIQKNje0DKzgnQXRcwPlC&#10;uhg94aFknq7eZjklHGPZJs/XcSsJK55uG+v8JwE9CUZJLS41orPTvfOhG1Y8pYRiDpSsD1Kp6Ni2&#10;2itLTgwFcIhfHOBFmtJkKOkmX+YRWUO4H7XRS48CVbIv6ToN3ySZwMZHXccUz6SabOxE6ZmewMjE&#10;jR+rkch65i6wVUF9Rr4sTHrE94NGB/YPJQNqsaTu95FZQYn6rJHzTbZaBfFGZ5W/X6JjryPVdYRp&#10;jlAl9ZRM5t5HwQc6NNzibhoZaXvuZG4ZNRbZnN9DEPG1H7OeX+3uEQAA//8DAFBLAwQUAAYACAAA&#10;ACEAm76lPtwAAAAIAQAADwAAAGRycy9kb3ducmV2LnhtbEyPwU7DMBBE70j9B2uRuCDqhEJNQ5yq&#10;rQTi2tIP2MTbJCJeR7HbpH+Pe4LjaEYzb/L1ZDtxocG3jjWk8wQEceVMy7WG4/fH0xsIH5ANdo5J&#10;w5U8rIvZXY6ZcSPv6XIItYgl7DPU0ITQZ1L6qiGLfu564uid3GAxRDnU0gw4xnLbyeckWUqLLceF&#10;BnvaNVT9HM5Ww+lrfHxdjeVnOKr9y3KLrSrdVeuH+2nzDiLQFP7CcMOP6FBEptKd2XjRaVBKxS9B&#10;wwLEzU7SxQpEGXWagixy+f9A8QsAAP//AwBQSwECLQAUAAYACAAAACEAtoM4kv4AAADhAQAAEwAA&#10;AAAAAAAAAAAAAAAAAAAAW0NvbnRlbnRfVHlwZXNdLnhtbFBLAQItABQABgAIAAAAIQA4/SH/1gAA&#10;AJQBAAALAAAAAAAAAAAAAAAAAC8BAABfcmVscy8ucmVsc1BLAQItABQABgAIAAAAIQCvSEp+DwIA&#10;AP0DAAAOAAAAAAAAAAAAAAAAAC4CAABkcnMvZTJvRG9jLnhtbFBLAQItABQABgAIAAAAIQCbvqU+&#10;3AAAAAgBAAAPAAAAAAAAAAAAAAAAAGkEAABkcnMvZG93bnJldi54bWxQSwUGAAAAAAQABADzAAAA&#10;cgUAAAAA&#10;" stroked="f">
              <v:textbox>
                <w:txbxContent>
                  <w:p w14:paraId="590302F5" w14:textId="396C3363" w:rsidR="00994294" w:rsidRPr="00994294" w:rsidRDefault="004479E1" w:rsidP="004479E1">
                    <w:pPr>
                      <w:jc w:val="righ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DPI 1</w:t>
                    </w:r>
                    <w:r w:rsidR="00994294" w:rsidRPr="00994294">
                      <w:rPr>
                        <w:sz w:val="16"/>
                        <w:szCs w:val="16"/>
                      </w:rPr>
                      <w:t xml:space="preserve">004 </w:t>
                    </w:r>
                    <w:r w:rsidR="00DE4474">
                      <w:rPr>
                        <w:sz w:val="16"/>
                        <w:szCs w:val="16"/>
                      </w:rPr>
                      <w:t>–</w:t>
                    </w:r>
                    <w:r w:rsidR="00994294" w:rsidRPr="00994294">
                      <w:rPr>
                        <w:sz w:val="16"/>
                        <w:szCs w:val="16"/>
                      </w:rPr>
                      <w:t xml:space="preserve"> </w:t>
                    </w:r>
                    <w:r w:rsidR="00AF0A10">
                      <w:rPr>
                        <w:sz w:val="16"/>
                        <w:szCs w:val="16"/>
                      </w:rPr>
                      <w:t>23.04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1139AA" w:rsidRPr="00AF0A10">
      <w:rPr>
        <w:rFonts w:ascii="Arial" w:hAnsi="Arial" w:cs="Arial"/>
        <w:iCs/>
        <w:color w:val="000000"/>
        <w:sz w:val="14"/>
        <w:szCs w:val="14"/>
        <w:lang w:val="it-IT"/>
      </w:rPr>
      <w:t>9</w:t>
    </w:r>
    <w:r w:rsidR="004479E1" w:rsidRPr="00AF0A10">
      <w:rPr>
        <w:rFonts w:ascii="Arial" w:hAnsi="Arial" w:cs="Arial"/>
        <w:iCs/>
        <w:color w:val="000000"/>
        <w:sz w:val="14"/>
        <w:szCs w:val="14"/>
        <w:lang w:val="it-IT"/>
      </w:rPr>
      <w:t>,</w:t>
    </w:r>
    <w:r w:rsidR="001139AA" w:rsidRPr="00AF0A10">
      <w:rPr>
        <w:rFonts w:ascii="Arial" w:hAnsi="Arial" w:cs="Arial"/>
        <w:iCs/>
        <w:color w:val="000000"/>
        <w:sz w:val="14"/>
        <w:szCs w:val="14"/>
        <w:lang w:val="it-IT"/>
      </w:rPr>
      <w:t xml:space="preserve"> rue du Gabian BP 665 - 98014 MONACO CEDEX</w:t>
    </w:r>
  </w:p>
  <w:p w14:paraId="01BB3121" w14:textId="37B35611" w:rsidR="001139AA" w:rsidRPr="00411E08" w:rsidRDefault="00AF0A10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noProof/>
        <w:color w:val="000000"/>
        <w:sz w:val="14"/>
        <w:szCs w:val="14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C747FD5" wp14:editId="2708B6B5">
              <wp:simplePos x="0" y="0"/>
              <wp:positionH relativeFrom="column">
                <wp:posOffset>3789045</wp:posOffset>
              </wp:positionH>
              <wp:positionV relativeFrom="paragraph">
                <wp:posOffset>83375</wp:posOffset>
              </wp:positionV>
              <wp:extent cx="2695575" cy="1403985"/>
              <wp:effectExtent l="0" t="0" r="9525" b="5715"/>
              <wp:wrapNone/>
              <wp:docPr id="30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557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5D6009E" w14:textId="77777777" w:rsidR="00CF3129" w:rsidRPr="00CF3129" w:rsidRDefault="00CF3129">
                          <w:pPr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</w:pPr>
                          <w:r w:rsidRPr="00CF3129">
                            <w:rPr>
                              <w:color w:val="808080" w:themeColor="background1" w:themeShade="80"/>
                              <w:sz w:val="22"/>
                              <w:szCs w:val="22"/>
                            </w:rPr>
                            <w:t>Département des Finances et de l’Économie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w14:anchorId="3C747FD5" id="_x0000_s1029" type="#_x0000_t202" style="position:absolute;margin-left:298.35pt;margin-top:6.55pt;width:212.2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3AI4EgIAAP4DAAAOAAAAZHJzL2Uyb0RvYy54bWysU9uO2yAQfa/Uf0C8N3bSeDex4qy22aaq&#10;tL1I234ABhyjYoYCib39+h2wN5u2b1V5QDPMcJg5c9jcDJ0mJ+m8AlPR+SynRBoOQplDRb9/279Z&#10;UeIDM4JpMLKij9LTm+3rV5velnIBLWghHUEQ48veVrQNwZZZ5nkrO+ZnYKXBYAOuYwFdd8iEYz2i&#10;dzpb5PlV1oMT1gGX3uPp3Rik24TfNJKHL03jZSC6olhbSLtLex33bLth5cEx2yo+lcH+oYqOKYOP&#10;nqHuWGDk6NRfUJ3iDjw0Ycahy6BpFJepB+xmnv/RzUPLrEy9IDnenmny/w+Wfz492K+OhOEdDDjA&#10;1IS398B/eGJg1zJzkLfOQd9KJvDheaQs660vp6uRal/6CFL3n0DgkNkxQAIaGtdFVrBPgug4gMcz&#10;6XIIhOPh4mpdFNcFJRxj82X+dr0q0husfL5unQ8fJHQkGhV1ONUEz073PsRyWPmcEl/zoJXYK62T&#10;4w71TjtyYqiAfVoT+m9p2pC+outiUSRkA/F+EkenAipUq66iqzyuUTORjvdGpJTAlB5trESbiZ9I&#10;yUhOGOqBKIG9xruRrhrEIxLmYBQkfiA0WnC/KOlRjBX1P4/MSUr0R4Okr+fLZVRvcpbF9QIddxmp&#10;LyPMcISqaKBkNHchKT7RYW9xOHuVaHupZCoZRZbYnD5EVPGln7Jevu32CQAA//8DAFBLAwQUAAYA&#10;CAAAACEAO2R3rt8AAAALAQAADwAAAGRycy9kb3ducmV2LnhtbEyPy07DMBBF90j8gzVI7KgTlxYI&#10;caqKig0LJAoSLN148hD22LLdNPw97gqWo3t075l6M1vDJgxxdCShXBTAkFqnR+olfLw/39wDi0mR&#10;VsYRSvjBCJvm8qJWlXYnesNpn3qWSyhWSsKQkq84j+2AVsWF80g561ywKuUz9FwHdcrl1nBRFGtu&#10;1Uh5YVAenwZsv/dHK+HTDqPehdevTptp99JtV34OXsrrq3n7CCzhnP5gOOtndWiy08EdSUdmJKwe&#10;1ncZzcGyBHYGClEKYAcJYnkrgDc1//9D8wsAAP//AwBQSwECLQAUAAYACAAAACEAtoM4kv4AAADh&#10;AQAAEwAAAAAAAAAAAAAAAAAAAAAAW0NvbnRlbnRfVHlwZXNdLnhtbFBLAQItABQABgAIAAAAIQA4&#10;/SH/1gAAAJQBAAALAAAAAAAAAAAAAAAAAC8BAABfcmVscy8ucmVsc1BLAQItABQABgAIAAAAIQAW&#10;3AI4EgIAAP4DAAAOAAAAAAAAAAAAAAAAAC4CAABkcnMvZTJvRG9jLnhtbFBLAQItABQABgAIAAAA&#10;IQA7ZHeu3wAAAAsBAAAPAAAAAAAAAAAAAAAAAGwEAABkcnMvZG93bnJldi54bWxQSwUGAAAAAAQA&#10;BADzAAAAeAUAAAAA&#10;" stroked="f">
              <v:textbox style="mso-fit-shape-to-text:t">
                <w:txbxContent>
                  <w:p w14:paraId="65D6009E" w14:textId="77777777" w:rsidR="00CF3129" w:rsidRPr="00CF3129" w:rsidRDefault="00CF3129">
                    <w:pPr>
                      <w:rPr>
                        <w:color w:val="808080" w:themeColor="background1" w:themeShade="80"/>
                        <w:sz w:val="22"/>
                        <w:szCs w:val="22"/>
                      </w:rPr>
                    </w:pPr>
                    <w:r w:rsidRPr="00CF3129">
                      <w:rPr>
                        <w:color w:val="808080" w:themeColor="background1" w:themeShade="80"/>
                        <w:sz w:val="22"/>
                        <w:szCs w:val="22"/>
                      </w:rPr>
                      <w:t>Département des Finances et de l’Économie</w:t>
                    </w:r>
                  </w:p>
                </w:txbxContent>
              </v:textbox>
            </v:shape>
          </w:pict>
        </mc:Fallback>
      </mc:AlternateConten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Tél. : (+377) 98 98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98</w:t>
    </w:r>
    <w:r w:rsidR="001139AA" w:rsidRPr="00411E08">
      <w:rPr>
        <w:rFonts w:ascii="Arial" w:hAnsi="Arial" w:cs="Arial"/>
        <w:iCs/>
        <w:color w:val="000000"/>
        <w:sz w:val="14"/>
        <w:szCs w:val="14"/>
      </w:rPr>
      <w:t xml:space="preserve"> </w:t>
    </w:r>
    <w:r w:rsidR="00140D58" w:rsidRPr="00411E08">
      <w:rPr>
        <w:rFonts w:ascii="Arial" w:hAnsi="Arial" w:cs="Arial"/>
        <w:iCs/>
        <w:color w:val="000000"/>
        <w:sz w:val="14"/>
        <w:szCs w:val="14"/>
      </w:rPr>
      <w:t>01</w:t>
    </w:r>
  </w:p>
  <w:p w14:paraId="05585EE9" w14:textId="75FAF5C4" w:rsidR="001139AA" w:rsidRPr="00411E08" w:rsidRDefault="001139AA" w:rsidP="00CF3129">
    <w:pPr>
      <w:shd w:val="clear" w:color="auto" w:fill="FFFFFF"/>
      <w:autoSpaceDE w:val="0"/>
      <w:autoSpaceDN w:val="0"/>
      <w:adjustRightInd w:val="0"/>
      <w:ind w:right="-624"/>
      <w:rPr>
        <w:rFonts w:ascii="Arial" w:hAnsi="Arial" w:cs="Arial"/>
        <w:iCs/>
        <w:sz w:val="14"/>
      </w:rPr>
    </w:pPr>
    <w:r w:rsidRPr="00411E08">
      <w:rPr>
        <w:rFonts w:ascii="Arial" w:hAnsi="Arial" w:cs="Arial"/>
        <w:iCs/>
        <w:color w:val="000000"/>
        <w:sz w:val="14"/>
        <w:szCs w:val="14"/>
      </w:rPr>
      <w:t>Fax : (+377) 92 05 75 20</w:t>
    </w:r>
  </w:p>
  <w:p w14:paraId="2A3DD2A9" w14:textId="77777777" w:rsidR="001139AA" w:rsidRPr="00411E08" w:rsidRDefault="00986B7D" w:rsidP="00CF3129">
    <w:pPr>
      <w:ind w:right="-624"/>
      <w:rPr>
        <w:iCs/>
        <w:sz w:val="16"/>
      </w:rPr>
    </w:pPr>
    <w:hyperlink r:id="rId1" w:history="1">
      <w:r w:rsidR="009163FB" w:rsidRPr="00D414B6">
        <w:rPr>
          <w:rStyle w:val="Lienhypertexte"/>
          <w:rFonts w:ascii="Arial" w:hAnsi="Arial" w:cs="Arial"/>
          <w:iCs/>
          <w:sz w:val="14"/>
          <w:szCs w:val="14"/>
        </w:rPr>
        <w:t>mcipo@gouv.mc</w:t>
      </w:r>
    </w:hyperlink>
    <w:r w:rsidR="001659E3">
      <w:rPr>
        <w:rFonts w:ascii="Arial" w:hAnsi="Arial" w:cs="Arial"/>
        <w:iCs/>
        <w:color w:val="000000"/>
        <w:sz w:val="14"/>
        <w:szCs w:val="14"/>
      </w:rPr>
      <w:t xml:space="preserve"> – https://mcipo.gouv.mc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318E05" w14:textId="77777777" w:rsidR="00986B7D" w:rsidRDefault="00986B7D">
      <w:r>
        <w:separator/>
      </w:r>
    </w:p>
  </w:footnote>
  <w:footnote w:type="continuationSeparator" w:id="0">
    <w:p w14:paraId="6208DDF9" w14:textId="77777777" w:rsidR="00986B7D" w:rsidRDefault="00986B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3465DC" w14:textId="77777777" w:rsidR="00AF0A10" w:rsidRDefault="00AF0A1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EDEE93" w14:textId="77777777" w:rsidR="001139AA" w:rsidRDefault="001139AA" w:rsidP="00DA462C">
    <w:pPr>
      <w:pStyle w:val="En-tte"/>
    </w:pPr>
    <w:r>
      <w:t xml:space="preserve">                                    </w:t>
    </w:r>
  </w:p>
  <w:p w14:paraId="04E640C4" w14:textId="77777777" w:rsidR="001139AA" w:rsidRDefault="001139AA" w:rsidP="00DA462C">
    <w:pPr>
      <w:pStyle w:val="En-tte"/>
    </w:pPr>
  </w:p>
  <w:p w14:paraId="104F5DFF" w14:textId="77777777" w:rsidR="001139AA" w:rsidRDefault="001139AA" w:rsidP="00DA462C">
    <w:pPr>
      <w:pStyle w:val="En-tte"/>
    </w:pPr>
  </w:p>
  <w:p w14:paraId="4FD5BB5B" w14:textId="77777777" w:rsidR="001139AA" w:rsidRDefault="001139AA" w:rsidP="00DA462C">
    <w:pPr>
      <w:pStyle w:val="En-tte"/>
    </w:pPr>
  </w:p>
  <w:p w14:paraId="558162FB" w14:textId="77777777" w:rsidR="001139AA" w:rsidRPr="00DA462C" w:rsidRDefault="001139AA" w:rsidP="00DA462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937F4C" w14:textId="77777777" w:rsidR="001139AA" w:rsidRDefault="001139AA">
    <w:pPr>
      <w:pStyle w:val="En-tte"/>
    </w:pPr>
  </w:p>
  <w:p w14:paraId="5F874805" w14:textId="075BCF00" w:rsidR="001139AA" w:rsidRDefault="00AF0A10">
    <w:pPr>
      <w:pStyle w:val="En-tte"/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4099B2F1" wp14:editId="35AD6131">
              <wp:simplePos x="0" y="0"/>
              <wp:positionH relativeFrom="column">
                <wp:posOffset>3678216</wp:posOffset>
              </wp:positionH>
              <wp:positionV relativeFrom="paragraph">
                <wp:posOffset>176808</wp:posOffset>
              </wp:positionV>
              <wp:extent cx="2825014" cy="1403985"/>
              <wp:effectExtent l="0" t="0" r="0" b="3175"/>
              <wp:wrapNone/>
              <wp:docPr id="3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25014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B5D194B" w14:textId="79E529DD" w:rsidR="00417585" w:rsidRPr="00417585" w:rsidRDefault="00417585" w:rsidP="006F1C38">
                          <w:pPr>
                            <w:jc w:val="right"/>
                            <w:rPr>
                              <w:sz w:val="22"/>
                              <w:szCs w:val="22"/>
                            </w:rPr>
                          </w:pPr>
                          <w:r w:rsidRPr="00417585">
                            <w:rPr>
                              <w:sz w:val="22"/>
                              <w:szCs w:val="22"/>
                            </w:rPr>
                            <w:t>Direction d</w:t>
                          </w:r>
                          <w:r w:rsidR="00AF0A10">
                            <w:rPr>
                              <w:sz w:val="22"/>
                              <w:szCs w:val="22"/>
                            </w:rPr>
                            <w:t xml:space="preserve">u Développement </w:t>
                          </w:r>
                          <w:r w:rsidRPr="00417585">
                            <w:rPr>
                              <w:sz w:val="22"/>
                              <w:szCs w:val="22"/>
                            </w:rPr>
                            <w:t>Économique</w:t>
                          </w:r>
                        </w:p>
                        <w:p w14:paraId="7DA03825" w14:textId="7344C2C6" w:rsidR="00417585" w:rsidRPr="00417585" w:rsidRDefault="00417585" w:rsidP="006F1C38">
                          <w:pPr>
                            <w:jc w:val="right"/>
                            <w:rPr>
                              <w:i/>
                              <w:sz w:val="16"/>
                              <w:szCs w:val="16"/>
                            </w:rPr>
                          </w:pP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Pôle Propriété In</w:t>
                          </w:r>
                          <w:r w:rsidR="00AF0A10">
                            <w:rPr>
                              <w:i/>
                              <w:sz w:val="16"/>
                              <w:szCs w:val="16"/>
                            </w:rPr>
                            <w:t>dustri</w:t>
                          </w:r>
                          <w:r w:rsidRPr="00417585">
                            <w:rPr>
                              <w:i/>
                              <w:sz w:val="16"/>
                              <w:szCs w:val="16"/>
                            </w:rPr>
                            <w:t>elle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4099B2F1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7" type="#_x0000_t202" style="position:absolute;margin-left:289.6pt;margin-top:13.9pt;width:222.45pt;height:110.55pt;z-index:251668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S4BDQIAAPcDAAAOAAAAZHJzL2Uyb0RvYy54bWysU9uO0zAQfUfiHyy/01xooY2arpYuRUjL&#10;RVr4AMdxEgvHY2y3Sfn6HTvZboE3hB8sj2d8ZubM8fZm7BU5Cesk6JJmi5QSoTnUUrcl/f7t8GpN&#10;ifNM10yBFiU9C0dvdi9fbAdTiBw6ULWwBEG0KwZT0s57UySJ453omVuAERqdDdieeTRtm9SWDYje&#10;qyRP0zfJALY2FrhwDm/vJifdRfymEdx/aRonPFElxdp83G3cq7Anuy0rWstMJ/lcBvuHKnomNSa9&#10;QN0xz8jRyr+gesktOGj8gkOfQNNILmIP2E2W/tHNQ8eMiL0gOc5caHL/D5Z/Pj2Yr5b48R2MOMDY&#10;hDP3wH84omHfMd2KW2th6ASrMXEWKEsG44r5aaDaFS6AVMMnqHHI7OghAo2N7QMr2CdBdBzA+UK6&#10;GD3heJmv81WaLSnh6MuW6evNehVzsOLpubHOfxDQk3AoqcWpRnh2unc+lMOKp5CQzYGS9UEqFQ3b&#10;VntlyYmhAg5xzei/hSlNhpJuVvkqImsI76M4eulRoUr2JV2nYU2aCXS813UM8Uyq6YyVKD3zEyiZ&#10;yPFjNWJg4KmC+oxMWZiUiD8HDx3YX5QMqMKSup9HZgUl6qNGtjfZchlkG43l6m2Ohr32VNcepjlC&#10;ldRTMh33Pko98mBucSoHGfl6rmSuFdUVaZx/QpDvtR2jnv/r7hEAAP//AwBQSwMEFAAGAAgAAAAh&#10;AEj/FqHgAAAACwEAAA8AAABkcnMvZG93bnJldi54bWxMj8FOwzAMhu9IvENkJG4sXbWxrTSdJiYu&#10;HJAYSHDMmrSpSJwoybry9ngndrT96ff319vJWTbqmAaPAuazApjG1qsBewGfHy8Pa2ApS1TSetQC&#10;fnWCbXN7U8tK+TO+6/GQe0YhmCopwOQcKs5Ta7STaeaDRrp1PjqZaYw9V1GeKdxZXhbFI3dyQPpg&#10;ZNDPRrc/h5MT8OXMoPbx7btTdty/drtlmGIQ4v5u2j0By3rK/zBc9EkdGnI6+hOqxKyA5WpTEiqg&#10;XFGFC1CUizmwI20W6w3wpubXHZo/AAAA//8DAFBLAQItABQABgAIAAAAIQC2gziS/gAAAOEBAAAT&#10;AAAAAAAAAAAAAAAAAAAAAABbQ29udGVudF9UeXBlc10ueG1sUEsBAi0AFAAGAAgAAAAhADj9If/W&#10;AAAAlAEAAAsAAAAAAAAAAAAAAAAALwEAAF9yZWxzLy5yZWxzUEsBAi0AFAAGAAgAAAAhADr1LgEN&#10;AgAA9wMAAA4AAAAAAAAAAAAAAAAALgIAAGRycy9lMm9Eb2MueG1sUEsBAi0AFAAGAAgAAAAhAEj/&#10;FqHgAAAACwEAAA8AAAAAAAAAAAAAAAAAZwQAAGRycy9kb3ducmV2LnhtbFBLBQYAAAAABAAEAPMA&#10;AAB0BQAAAAA=&#10;" stroked="f">
              <v:textbox style="mso-fit-shape-to-text:t">
                <w:txbxContent>
                  <w:p w14:paraId="3B5D194B" w14:textId="79E529DD" w:rsidR="00417585" w:rsidRPr="00417585" w:rsidRDefault="00417585" w:rsidP="006F1C38">
                    <w:pPr>
                      <w:jc w:val="right"/>
                      <w:rPr>
                        <w:sz w:val="22"/>
                        <w:szCs w:val="22"/>
                      </w:rPr>
                    </w:pPr>
                    <w:r w:rsidRPr="00417585">
                      <w:rPr>
                        <w:sz w:val="22"/>
                        <w:szCs w:val="22"/>
                      </w:rPr>
                      <w:t>Direction d</w:t>
                    </w:r>
                    <w:r w:rsidR="00AF0A10">
                      <w:rPr>
                        <w:sz w:val="22"/>
                        <w:szCs w:val="22"/>
                      </w:rPr>
                      <w:t xml:space="preserve">u Développement </w:t>
                    </w:r>
                    <w:r w:rsidRPr="00417585">
                      <w:rPr>
                        <w:sz w:val="22"/>
                        <w:szCs w:val="22"/>
                      </w:rPr>
                      <w:t>Économique</w:t>
                    </w:r>
                  </w:p>
                  <w:p w14:paraId="7DA03825" w14:textId="7344C2C6" w:rsidR="00417585" w:rsidRPr="00417585" w:rsidRDefault="00417585" w:rsidP="006F1C38">
                    <w:pPr>
                      <w:jc w:val="right"/>
                      <w:rPr>
                        <w:i/>
                        <w:sz w:val="16"/>
                        <w:szCs w:val="16"/>
                      </w:rPr>
                    </w:pPr>
                    <w:r w:rsidRPr="00417585">
                      <w:rPr>
                        <w:i/>
                        <w:sz w:val="16"/>
                        <w:szCs w:val="16"/>
                      </w:rPr>
                      <w:t>Pôle Propriété In</w:t>
                    </w:r>
                    <w:r w:rsidR="00AF0A10">
                      <w:rPr>
                        <w:i/>
                        <w:sz w:val="16"/>
                        <w:szCs w:val="16"/>
                      </w:rPr>
                      <w:t>dustri</w:t>
                    </w:r>
                    <w:r w:rsidRPr="00417585">
                      <w:rPr>
                        <w:i/>
                        <w:sz w:val="16"/>
                        <w:szCs w:val="16"/>
                      </w:rPr>
                      <w:t>elle</w:t>
                    </w:r>
                  </w:p>
                </w:txbxContent>
              </v:textbox>
            </v:shape>
          </w:pict>
        </mc:Fallback>
      </mc:AlternateContent>
    </w:r>
    <w:r w:rsidR="006F1C38">
      <w:rPr>
        <w:noProof/>
      </w:rPr>
      <w:drawing>
        <wp:anchor distT="0" distB="0" distL="114300" distR="114300" simplePos="0" relativeHeight="251656192" behindDoc="1" locked="0" layoutInCell="1" allowOverlap="1" wp14:anchorId="34A49AB9" wp14:editId="29D08C0E">
          <wp:simplePos x="0" y="0"/>
          <wp:positionH relativeFrom="column">
            <wp:posOffset>-145652</wp:posOffset>
          </wp:positionH>
          <wp:positionV relativeFrom="paragraph">
            <wp:posOffset>78558</wp:posOffset>
          </wp:positionV>
          <wp:extent cx="2099385" cy="485140"/>
          <wp:effectExtent l="0" t="0" r="0" b="0"/>
          <wp:wrapNone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99385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3E2D79C" w14:textId="225A903A" w:rsidR="001139AA" w:rsidRDefault="001139AA">
    <w:pPr>
      <w:pStyle w:val="En-tte"/>
    </w:pPr>
  </w:p>
  <w:p w14:paraId="107655D0" w14:textId="77777777" w:rsidR="001139AA" w:rsidRDefault="001139AA">
    <w:pPr>
      <w:pStyle w:val="En-tte"/>
    </w:pPr>
  </w:p>
  <w:p w14:paraId="26C6D3BF" w14:textId="77777777" w:rsidR="001139AA" w:rsidRDefault="001139AA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4C9"/>
    <w:multiLevelType w:val="hybridMultilevel"/>
    <w:tmpl w:val="26E46D8C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FB21716"/>
    <w:multiLevelType w:val="hybridMultilevel"/>
    <w:tmpl w:val="5D70EE46"/>
    <w:lvl w:ilvl="0" w:tplc="0172CDD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17525D"/>
    <w:multiLevelType w:val="hybridMultilevel"/>
    <w:tmpl w:val="EFBA55F8"/>
    <w:lvl w:ilvl="0" w:tplc="7C728530">
      <w:start w:val="1"/>
      <w:numFmt w:val="bullet"/>
      <w:pStyle w:val="ListeJ2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bordersDoNotSurroundHeader/>
  <w:bordersDoNotSurroundFooter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DC0"/>
    <w:rsid w:val="00020B6E"/>
    <w:rsid w:val="00032244"/>
    <w:rsid w:val="00036F96"/>
    <w:rsid w:val="00096447"/>
    <w:rsid w:val="000A67DB"/>
    <w:rsid w:val="001139AA"/>
    <w:rsid w:val="00121893"/>
    <w:rsid w:val="00140D58"/>
    <w:rsid w:val="001659E3"/>
    <w:rsid w:val="0017654C"/>
    <w:rsid w:val="0018334B"/>
    <w:rsid w:val="001A61EF"/>
    <w:rsid w:val="001C4A42"/>
    <w:rsid w:val="001C7AE5"/>
    <w:rsid w:val="001F6757"/>
    <w:rsid w:val="00220791"/>
    <w:rsid w:val="002425CB"/>
    <w:rsid w:val="002731C4"/>
    <w:rsid w:val="0028309B"/>
    <w:rsid w:val="002A62A5"/>
    <w:rsid w:val="002B3BC3"/>
    <w:rsid w:val="002C1EA1"/>
    <w:rsid w:val="00303FB4"/>
    <w:rsid w:val="00333104"/>
    <w:rsid w:val="003336BC"/>
    <w:rsid w:val="003422B4"/>
    <w:rsid w:val="00352BB3"/>
    <w:rsid w:val="0037392D"/>
    <w:rsid w:val="00385E29"/>
    <w:rsid w:val="003A03BC"/>
    <w:rsid w:val="003B5967"/>
    <w:rsid w:val="003B6F32"/>
    <w:rsid w:val="003E4243"/>
    <w:rsid w:val="003F1EEF"/>
    <w:rsid w:val="004065E6"/>
    <w:rsid w:val="00411E08"/>
    <w:rsid w:val="00414B2F"/>
    <w:rsid w:val="00417585"/>
    <w:rsid w:val="004349BE"/>
    <w:rsid w:val="004479E1"/>
    <w:rsid w:val="0046157D"/>
    <w:rsid w:val="00463771"/>
    <w:rsid w:val="00464D80"/>
    <w:rsid w:val="004876D2"/>
    <w:rsid w:val="004E6FA1"/>
    <w:rsid w:val="004E7CA7"/>
    <w:rsid w:val="0051786A"/>
    <w:rsid w:val="005570EF"/>
    <w:rsid w:val="00583FCC"/>
    <w:rsid w:val="0059304F"/>
    <w:rsid w:val="005C7C88"/>
    <w:rsid w:val="005E3441"/>
    <w:rsid w:val="00634694"/>
    <w:rsid w:val="00637C20"/>
    <w:rsid w:val="00652EDF"/>
    <w:rsid w:val="00680BEA"/>
    <w:rsid w:val="00694497"/>
    <w:rsid w:val="006B7CD9"/>
    <w:rsid w:val="006C636E"/>
    <w:rsid w:val="006D4E32"/>
    <w:rsid w:val="006F0DC0"/>
    <w:rsid w:val="006F1C38"/>
    <w:rsid w:val="00726CCF"/>
    <w:rsid w:val="00743ABC"/>
    <w:rsid w:val="0079234C"/>
    <w:rsid w:val="007B76D1"/>
    <w:rsid w:val="007D5FB0"/>
    <w:rsid w:val="00801521"/>
    <w:rsid w:val="0080394F"/>
    <w:rsid w:val="008307CA"/>
    <w:rsid w:val="00872805"/>
    <w:rsid w:val="008763E4"/>
    <w:rsid w:val="008F4B10"/>
    <w:rsid w:val="008F5EC0"/>
    <w:rsid w:val="009163FB"/>
    <w:rsid w:val="009164ED"/>
    <w:rsid w:val="00924F39"/>
    <w:rsid w:val="00926E67"/>
    <w:rsid w:val="00927BBD"/>
    <w:rsid w:val="00934421"/>
    <w:rsid w:val="00941BB5"/>
    <w:rsid w:val="00945956"/>
    <w:rsid w:val="009577B0"/>
    <w:rsid w:val="00986B7D"/>
    <w:rsid w:val="00994294"/>
    <w:rsid w:val="00994740"/>
    <w:rsid w:val="00997C1F"/>
    <w:rsid w:val="009C0985"/>
    <w:rsid w:val="009E6EF3"/>
    <w:rsid w:val="009E7B04"/>
    <w:rsid w:val="009F6BD5"/>
    <w:rsid w:val="00A06B87"/>
    <w:rsid w:val="00A4334A"/>
    <w:rsid w:val="00AA2577"/>
    <w:rsid w:val="00AB3248"/>
    <w:rsid w:val="00AF0A10"/>
    <w:rsid w:val="00B00DC5"/>
    <w:rsid w:val="00B40CDD"/>
    <w:rsid w:val="00B422B2"/>
    <w:rsid w:val="00B43B92"/>
    <w:rsid w:val="00B811CC"/>
    <w:rsid w:val="00B94EF6"/>
    <w:rsid w:val="00BA41DD"/>
    <w:rsid w:val="00BA4434"/>
    <w:rsid w:val="00BD6374"/>
    <w:rsid w:val="00BF4FB5"/>
    <w:rsid w:val="00BF572B"/>
    <w:rsid w:val="00C376D3"/>
    <w:rsid w:val="00C42F5E"/>
    <w:rsid w:val="00C51DA2"/>
    <w:rsid w:val="00CB3B21"/>
    <w:rsid w:val="00CC572D"/>
    <w:rsid w:val="00CD6320"/>
    <w:rsid w:val="00CD7238"/>
    <w:rsid w:val="00CF3129"/>
    <w:rsid w:val="00D101B7"/>
    <w:rsid w:val="00D749F8"/>
    <w:rsid w:val="00D874F5"/>
    <w:rsid w:val="00DA462C"/>
    <w:rsid w:val="00DE4474"/>
    <w:rsid w:val="00E047D9"/>
    <w:rsid w:val="00E04DBB"/>
    <w:rsid w:val="00E315ED"/>
    <w:rsid w:val="00E374FE"/>
    <w:rsid w:val="00E37CFB"/>
    <w:rsid w:val="00E75CDF"/>
    <w:rsid w:val="00E84C47"/>
    <w:rsid w:val="00EA12AC"/>
    <w:rsid w:val="00EA519A"/>
    <w:rsid w:val="00EC1F6F"/>
    <w:rsid w:val="00ED6864"/>
    <w:rsid w:val="00F23060"/>
    <w:rsid w:val="00F25B42"/>
    <w:rsid w:val="00F33E57"/>
    <w:rsid w:val="00F35062"/>
    <w:rsid w:val="00F36353"/>
    <w:rsid w:val="00F936CF"/>
    <w:rsid w:val="00FF5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0205403"/>
  <w15:docId w15:val="{37DF81FB-F716-4D3A-9735-BF55D6430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0DC0"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shd w:val="clear" w:color="auto" w:fill="FFFFFF"/>
      <w:autoSpaceDE w:val="0"/>
      <w:autoSpaceDN w:val="0"/>
      <w:adjustRightInd w:val="0"/>
      <w:jc w:val="right"/>
      <w:outlineLvl w:val="0"/>
    </w:pPr>
    <w:rPr>
      <w:i/>
      <w:iCs/>
      <w:color w:val="000000"/>
      <w:sz w:val="14"/>
      <w:szCs w:val="1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paragraph" w:customStyle="1" w:styleId="Style1">
    <w:name w:val="Style1"/>
    <w:basedOn w:val="Normal"/>
    <w:rsid w:val="00583FCC"/>
    <w:pPr>
      <w:autoSpaceDE w:val="0"/>
      <w:autoSpaceDN w:val="0"/>
      <w:adjustRightInd w:val="0"/>
      <w:ind w:firstLine="709"/>
    </w:pPr>
    <w:rPr>
      <w:rFonts w:ascii="Arial" w:hAnsi="Arial" w:cs="Arial"/>
      <w:szCs w:val="20"/>
    </w:rPr>
  </w:style>
  <w:style w:type="paragraph" w:styleId="Retraitcorpsdetexte">
    <w:name w:val="Body Text Indent"/>
    <w:basedOn w:val="Normal"/>
    <w:link w:val="Retraitcorpsdetexte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  <w:u w:val="single"/>
    </w:rPr>
  </w:style>
  <w:style w:type="character" w:customStyle="1" w:styleId="RetraitcorpsdetexteCar">
    <w:name w:val="Retrait corps de texte Car"/>
    <w:link w:val="Retraitcorpsdetexte"/>
    <w:semiHidden/>
    <w:rsid w:val="00583FCC"/>
    <w:rPr>
      <w:rFonts w:ascii="Arial" w:hAnsi="Arial" w:cs="Arial"/>
      <w:sz w:val="24"/>
      <w:szCs w:val="24"/>
      <w:u w:val="single"/>
    </w:rPr>
  </w:style>
  <w:style w:type="paragraph" w:styleId="Retraitcorpsdetexte2">
    <w:name w:val="Body Text Indent 2"/>
    <w:basedOn w:val="Normal"/>
    <w:link w:val="Retraitcorpsdetexte2Car"/>
    <w:semiHidden/>
    <w:rsid w:val="00583FCC"/>
    <w:pPr>
      <w:autoSpaceDE w:val="0"/>
      <w:autoSpaceDN w:val="0"/>
      <w:adjustRightInd w:val="0"/>
      <w:ind w:firstLine="708"/>
    </w:pPr>
    <w:rPr>
      <w:rFonts w:ascii="Arial" w:hAnsi="Arial" w:cs="Arial"/>
    </w:rPr>
  </w:style>
  <w:style w:type="character" w:customStyle="1" w:styleId="Retraitcorpsdetexte2Car">
    <w:name w:val="Retrait corps de texte 2 Car"/>
    <w:link w:val="Retraitcorpsdetexte2"/>
    <w:semiHidden/>
    <w:rsid w:val="00583FCC"/>
    <w:rPr>
      <w:rFonts w:ascii="Arial" w:hAnsi="Arial" w:cs="Arial"/>
      <w:sz w:val="24"/>
      <w:szCs w:val="24"/>
    </w:rPr>
  </w:style>
  <w:style w:type="paragraph" w:customStyle="1" w:styleId="ListeJ2">
    <w:name w:val="Liste J2"/>
    <w:basedOn w:val="Normal"/>
    <w:rsid w:val="00583FCC"/>
    <w:pPr>
      <w:numPr>
        <w:numId w:val="1"/>
      </w:numPr>
    </w:pPr>
  </w:style>
  <w:style w:type="paragraph" w:styleId="Retraitcorpsdetexte3">
    <w:name w:val="Body Text Indent 3"/>
    <w:basedOn w:val="Normal"/>
    <w:link w:val="Retraitcorpsdetexte3Car"/>
    <w:semiHidden/>
    <w:rsid w:val="00583FCC"/>
    <w:pPr>
      <w:autoSpaceDE w:val="0"/>
      <w:autoSpaceDN w:val="0"/>
      <w:adjustRightInd w:val="0"/>
      <w:ind w:firstLine="708"/>
      <w:jc w:val="both"/>
    </w:pPr>
  </w:style>
  <w:style w:type="character" w:customStyle="1" w:styleId="Retraitcorpsdetexte3Car">
    <w:name w:val="Retrait corps de texte 3 Car"/>
    <w:link w:val="Retraitcorpsdetexte3"/>
    <w:semiHidden/>
    <w:rsid w:val="00583FCC"/>
    <w:rPr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F312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129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6F0DC0"/>
    <w:pPr>
      <w:ind w:left="720"/>
      <w:contextualSpacing/>
    </w:pPr>
  </w:style>
  <w:style w:type="table" w:styleId="Grilledutableau">
    <w:name w:val="Table Grid"/>
    <w:basedOn w:val="TableauNormal"/>
    <w:uiPriority w:val="59"/>
    <w:rsid w:val="00926E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659E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mcipo@gouv.mc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ianney_DPI\AppData\Roaming\Microsoft\Templates\DEE-DPI\DEE-DPI-EXT-XX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F4214-468C-44A1-A736-BA4F9D94FA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DEE-DPI-EXT-XX.dotx</Template>
  <TotalTime>78</TotalTime>
  <Pages>1</Pages>
  <Words>274</Words>
  <Characters>1509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Tapez votre courrier ici</vt:lpstr>
    </vt:vector>
  </TitlesOfParts>
  <Company>Gouvernement de Monaco</Company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Tapez votre courrier ici</dc:title>
  <dc:creator>Vianney_DPI</dc:creator>
  <cp:lastModifiedBy>Isabelle BROWARNYJ</cp:lastModifiedBy>
  <cp:revision>9</cp:revision>
  <cp:lastPrinted>2018-01-25T09:23:00Z</cp:lastPrinted>
  <dcterms:created xsi:type="dcterms:W3CDTF">2020-04-13T14:49:00Z</dcterms:created>
  <dcterms:modified xsi:type="dcterms:W3CDTF">2023-04-04T15:19:00Z</dcterms:modified>
</cp:coreProperties>
</file>